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2" w:rsidRPr="000A0212" w:rsidRDefault="000A0212" w:rsidP="000A0212">
      <w:pPr>
        <w:shd w:val="clear" w:color="auto" w:fill="FFFFFF"/>
        <w:ind w:right="-138"/>
        <w:jc w:val="center"/>
        <w:rPr>
          <w:b/>
          <w:bCs/>
          <w:color w:val="000000" w:themeColor="text1"/>
          <w:sz w:val="32"/>
          <w:shd w:val="clear" w:color="auto" w:fill="FFFFFF"/>
        </w:rPr>
      </w:pPr>
      <w:r w:rsidRPr="000A0212">
        <w:rPr>
          <w:b/>
          <w:bCs/>
          <w:color w:val="000000" w:themeColor="text1"/>
          <w:sz w:val="32"/>
        </w:rPr>
        <w:t xml:space="preserve">BÀI 17: </w:t>
      </w:r>
      <w:r w:rsidRPr="000A0212">
        <w:rPr>
          <w:b/>
          <w:bCs/>
          <w:color w:val="000000" w:themeColor="text1"/>
          <w:sz w:val="32"/>
          <w:shd w:val="clear" w:color="auto" w:fill="FFFFFF"/>
        </w:rPr>
        <w:t>MỐI QUAN HỆ GIỮA GEN VÀ ARN</w:t>
      </w:r>
    </w:p>
    <w:p w:rsidR="000A0212" w:rsidRPr="000A0212" w:rsidRDefault="000A0212" w:rsidP="000A0212">
      <w:pPr>
        <w:pStyle w:val="Heading3"/>
        <w:spacing w:before="0"/>
        <w:ind w:right="-138"/>
        <w:jc w:val="both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0A0212">
        <w:rPr>
          <w:rFonts w:ascii="Times New Roman" w:hAnsi="Times New Roman"/>
          <w:bCs w:val="0"/>
          <w:color w:val="000000" w:themeColor="text1"/>
          <w:sz w:val="24"/>
          <w:szCs w:val="24"/>
        </w:rPr>
        <w:t>A. Lý thuyết</w:t>
      </w:r>
    </w:p>
    <w:p w:rsidR="000A0212" w:rsidRPr="000A0212" w:rsidRDefault="000A0212" w:rsidP="000A0212">
      <w:pPr>
        <w:pStyle w:val="Heading3"/>
        <w:spacing w:before="0"/>
        <w:ind w:right="-138"/>
        <w:jc w:val="both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0A0212">
        <w:rPr>
          <w:rFonts w:ascii="Times New Roman" w:hAnsi="Times New Roman"/>
          <w:bCs w:val="0"/>
          <w:color w:val="000000" w:themeColor="text1"/>
          <w:sz w:val="24"/>
          <w:szCs w:val="24"/>
        </w:rPr>
        <w:t>I. ARN</w:t>
      </w:r>
      <w:bookmarkStart w:id="0" w:name="_GoBack"/>
      <w:bookmarkEnd w:id="0"/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ARN là đại phân tử hữu cơ nhưng kích thước và khối lượng nhỏ hơn nhiều so với ADN.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Cấu tạo từ các nguyên tố: C, H, O, N và P, theo nguyên tắc đa phân mà đơn phân là ribonucleotit (A, U, G, X), mỗi ribonu cấu tạo từ: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+ 1 phân tử đường C</w:t>
      </w:r>
      <w:r w:rsidRPr="003F7541">
        <w:rPr>
          <w:color w:val="000000" w:themeColor="text1"/>
          <w:vertAlign w:val="subscript"/>
        </w:rPr>
        <w:t>5</w:t>
      </w:r>
      <w:r w:rsidRPr="003F7541">
        <w:rPr>
          <w:color w:val="000000" w:themeColor="text1"/>
        </w:rPr>
        <w:t>H</w:t>
      </w:r>
      <w:r w:rsidRPr="003F7541">
        <w:rPr>
          <w:color w:val="000000" w:themeColor="text1"/>
          <w:vertAlign w:val="subscript"/>
        </w:rPr>
        <w:t>10</w:t>
      </w:r>
      <w:r w:rsidRPr="003F7541">
        <w:rPr>
          <w:color w:val="000000" w:themeColor="text1"/>
        </w:rPr>
        <w:t>O</w:t>
      </w:r>
      <w:r w:rsidRPr="003F7541">
        <w:rPr>
          <w:color w:val="000000" w:themeColor="text1"/>
          <w:vertAlign w:val="subscript"/>
        </w:rPr>
        <w:t>5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+ 1 phân tử axit photphoric (H</w:t>
      </w:r>
      <w:r w:rsidRPr="003F7541">
        <w:rPr>
          <w:color w:val="000000" w:themeColor="text1"/>
          <w:vertAlign w:val="subscript"/>
        </w:rPr>
        <w:t>3</w:t>
      </w:r>
      <w:r w:rsidRPr="003F7541">
        <w:rPr>
          <w:color w:val="000000" w:themeColor="text1"/>
        </w:rPr>
        <w:t>PO</w:t>
      </w:r>
      <w:r w:rsidRPr="003F7541">
        <w:rPr>
          <w:color w:val="000000" w:themeColor="text1"/>
          <w:vertAlign w:val="subscript"/>
        </w:rPr>
        <w:t>4</w:t>
      </w:r>
      <w:r w:rsidRPr="003F7541">
        <w:rPr>
          <w:color w:val="000000" w:themeColor="text1"/>
        </w:rPr>
        <w:t>)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1295DE4" wp14:editId="6B03DD2D">
            <wp:simplePos x="0" y="0"/>
            <wp:positionH relativeFrom="margin">
              <wp:align>center</wp:align>
            </wp:positionH>
            <wp:positionV relativeFrom="paragraph">
              <wp:posOffset>247307</wp:posOffset>
            </wp:positionV>
            <wp:extent cx="2883535" cy="4151630"/>
            <wp:effectExtent l="0" t="0" r="0" b="1270"/>
            <wp:wrapTopAndBottom/>
            <wp:docPr id="3" name="Picture 3" descr="Lý thuyết Sinh học 9 Bài 17: Mối quan hệ giữa gen và ARN hay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Sinh học 9 Bài 17: Mối quan hệ giữa gen và ARN hay,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41">
        <w:rPr>
          <w:color w:val="000000" w:themeColor="text1"/>
        </w:rPr>
        <w:t>+ Bazo nito: A, U, G, X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Tùy theo chức năng mà chia thành 3 loại khác nhau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ARN thông tin (mARN): truyền đạt thông tin quy định cấu trúc của protein cần tổng hợp (làm khuôn để tổng hợp protein).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ARN vận chuyển (tARN): vận chuyển axit amin tương ứng tới nơi tổng hợp protein.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ARN riboxôm (rARN): thành phân cấu tạo nên ribôxôm – là nơi tổng hợp nên protein</w:t>
      </w:r>
    </w:p>
    <w:p w:rsidR="000A0212" w:rsidRPr="000A0212" w:rsidRDefault="000A0212" w:rsidP="000A0212">
      <w:pPr>
        <w:pStyle w:val="Heading3"/>
        <w:spacing w:before="0"/>
        <w:ind w:right="-138"/>
        <w:jc w:val="both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0A0212">
        <w:rPr>
          <w:rFonts w:ascii="Times New Roman" w:hAnsi="Times New Roman"/>
          <w:bCs w:val="0"/>
          <w:color w:val="000000" w:themeColor="text1"/>
          <w:sz w:val="24"/>
          <w:szCs w:val="24"/>
        </w:rPr>
        <w:t>II. ARN ĐƯỢC TỔNG HỢP THEO NGUYÊN TẮC NÀO?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Diễn ra trong nhân, tại các NST thuộc kì trung gian ở dạng sợi mảnh chưa xoắn.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Tổng hợp dựa trên khuôn mẫu là ADN dưới tác động của enzim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Diễn biến: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noProof/>
          <w:color w:val="000000" w:themeColor="text1"/>
        </w:rPr>
        <w:lastRenderedPageBreak/>
        <w:drawing>
          <wp:inline distT="0" distB="0" distL="0" distR="0" wp14:anchorId="0E48F007" wp14:editId="1F2CE694">
            <wp:extent cx="5766435" cy="2734945"/>
            <wp:effectExtent l="0" t="0" r="5715" b="8255"/>
            <wp:docPr id="1" name="Picture 1" descr="Lý thuyết Sinh học 9 Bài 17: Mối quan hệ giữa gen và ARN hay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Sinh học 9 Bài 17: Mối quan hệ giữa gen và ARN hay,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Gen tháo xoắn và tách dần 2 mạch.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Các nuclêôtit tự do của môi trường liên kết với nuclêôtit trên mạch gốc của ADN thành từng cặp nuclêôtit để hình thành mạch ARN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Kết thúc quá trình ARN rời khỏi gen, đi ra tế bào chất để thực hiện quá trình tổng hợp protein.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Phân tử ARN được tổng hợp có tên là mARN vì: được tổng hợp dựa trên khuôn mẫu là gen mang thông tin cấu trúc một loại protein.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+ Quá trình tổng hợp tARN và rARN cũng theo nguyên tắc tương tự.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Quá trình tổng hợp ARN dựa trên một mạch đơn của gen.</w:t>
      </w:r>
    </w:p>
    <w:p w:rsidR="000A0212" w:rsidRPr="003F7541" w:rsidRDefault="000A0212" w:rsidP="000A0212">
      <w:pPr>
        <w:pStyle w:val="NormalWeb"/>
        <w:spacing w:before="0" w:beforeAutospacing="0" w:after="0" w:afterAutospacing="0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- Sự liên kết giữa các nu tuân theo nguyên tắc bổ sung: A – U, T – A, G – X, X – G (Khác với nhân đôi ADN là A – T)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b/>
          <w:bCs/>
          <w:color w:val="000000" w:themeColor="text1"/>
        </w:rPr>
      </w:pPr>
      <w:r w:rsidRPr="003F7541">
        <w:rPr>
          <w:b/>
          <w:bCs/>
          <w:color w:val="000000" w:themeColor="text1"/>
        </w:rPr>
        <w:t>B. Trắc nghiệm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b/>
          <w:bCs/>
          <w:color w:val="000000" w:themeColor="text1"/>
        </w:rPr>
        <w:t>Câu 1:</w:t>
      </w:r>
      <w:r w:rsidRPr="00481183">
        <w:rPr>
          <w:color w:val="000000" w:themeColor="text1"/>
        </w:rPr>
        <w:t> Điều đúng khi nói về đặc điểm cấu tạo của phân tử ARN là: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Cấu tạo 2 mạch xoắn song song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Cấu tạo bằng 2 mạch thẳng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Kích thước và khối lượng nhỏ hơn so với phân tử ADN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Gồm có 4 loại đơn phân là A, T, G, X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b/>
          <w:bCs/>
          <w:color w:val="000000" w:themeColor="text1"/>
        </w:rPr>
        <w:t>Câu 2:</w:t>
      </w:r>
      <w:r w:rsidRPr="00481183">
        <w:rPr>
          <w:color w:val="000000" w:themeColor="text1"/>
        </w:rPr>
        <w:t> Đặc điểm khác biệt của ARN so với phân tử ADN là: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Đại phân tử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 xml:space="preserve">B. Có cấu tạo </w:t>
      </w:r>
      <w:proofErr w:type="gramStart"/>
      <w:r w:rsidRPr="00481183">
        <w:rPr>
          <w:color w:val="000000" w:themeColor="text1"/>
        </w:rPr>
        <w:t>theo</w:t>
      </w:r>
      <w:proofErr w:type="gramEnd"/>
      <w:r w:rsidRPr="00481183">
        <w:rPr>
          <w:color w:val="000000" w:themeColor="text1"/>
        </w:rPr>
        <w:t xml:space="preserve"> nguyên tắc đa phân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Chỉ có cấu trúc một mạch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Được tạo từ 4 loại đơn phân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3:</w:t>
      </w:r>
      <w:r w:rsidRPr="003F7541">
        <w:rPr>
          <w:color w:val="000000" w:themeColor="text1"/>
        </w:rPr>
        <w:t> Kí hiệu của phân tử ARN thông tin là: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A. mARN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rARN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tARN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ARN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4:</w:t>
      </w:r>
      <w:r w:rsidRPr="003F7541">
        <w:rPr>
          <w:color w:val="000000" w:themeColor="text1"/>
        </w:rPr>
        <w:t> Chức năng của tARN là: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Truyền thông tin về cấu trúc prôtêin đến ribôxôm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B. Vận chuyển axit amin cho quá trình tổng hợp prôtêin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Tham gia cấu tạo nhân của tế bào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Tham gia cấu tạo màng tế bào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5:</w:t>
      </w:r>
      <w:r w:rsidRPr="003F7541">
        <w:rPr>
          <w:color w:val="000000" w:themeColor="text1"/>
        </w:rPr>
        <w:t> Quá trình tổng hợp ARN được thực hiện từ khuôn mẫu của: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Phân tử prôtêin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Ribôxôm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Phân tử ADN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Phân tử ARN mẹ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6:</w:t>
      </w:r>
      <w:r w:rsidRPr="003F7541">
        <w:rPr>
          <w:color w:val="000000" w:themeColor="text1"/>
        </w:rPr>
        <w:t> Mục đích của Quá trình tổng hợp ARN trong tế bào là: 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A. Chuẩn bị tổng hợp protein cho tế bào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lastRenderedPageBreak/>
        <w:t>B. Chuẩn bị cho sự nhân đôi ADN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Chuẩn bị cho sự phân chia tế bào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Tham gia cấu tạo NST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7:</w:t>
      </w:r>
      <w:r w:rsidRPr="003F7541">
        <w:rPr>
          <w:color w:val="000000" w:themeColor="text1"/>
        </w:rPr>
        <w:t xml:space="preserve"> Axit nuclêic là từ </w:t>
      </w:r>
      <w:proofErr w:type="gramStart"/>
      <w:r w:rsidRPr="003F7541">
        <w:rPr>
          <w:color w:val="000000" w:themeColor="text1"/>
        </w:rPr>
        <w:t>chung</w:t>
      </w:r>
      <w:proofErr w:type="gramEnd"/>
      <w:r w:rsidRPr="003F7541">
        <w:rPr>
          <w:color w:val="000000" w:themeColor="text1"/>
        </w:rPr>
        <w:t xml:space="preserve"> dùng để chỉ cấu trúc: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Prôtêin và axit amin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Prôtêin và ADN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ADN và 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ARN và prôtêin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8:</w:t>
      </w:r>
      <w:r w:rsidRPr="003F7541">
        <w:rPr>
          <w:color w:val="000000" w:themeColor="text1"/>
        </w:rPr>
        <w:t> Loại ARN sau đây có vai trò trong quá trình tổng hợp prôtêin là: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ARN vận chuyển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ARN thông tin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ARN ribôxôm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cả 3 loại ARN trên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9:</w:t>
      </w:r>
      <w:r w:rsidRPr="003F7541">
        <w:rPr>
          <w:color w:val="000000" w:themeColor="text1"/>
        </w:rPr>
        <w:t xml:space="preserve"> ARN được tổng hợp </w:t>
      </w:r>
      <w:proofErr w:type="gramStart"/>
      <w:r w:rsidRPr="003F7541">
        <w:rPr>
          <w:color w:val="000000" w:themeColor="text1"/>
        </w:rPr>
        <w:t>theo</w:t>
      </w:r>
      <w:proofErr w:type="gramEnd"/>
      <w:r w:rsidRPr="003F7541">
        <w:rPr>
          <w:color w:val="000000" w:themeColor="text1"/>
        </w:rPr>
        <w:t xml:space="preserve"> mấy nguyên tắc? Đó là những nguyên tắc nào?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A. 2 nguyên tắc: nguyên tắc bổ sung và nguyên tắc khuôn mẫu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2 nguyên tắc: nguyên tắc bổ sung và nguyên tắc bán bảo toàn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2 nguyên tắc: nguyên tắc khuôn mẫu và nguyên tắc bán bảo toàn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3 nguyên tắc: nguyên tắc bổ sung, nguyên tắc khuôn mẫu và nguyên tắc bán bảo toàn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10:</w:t>
      </w:r>
      <w:r w:rsidRPr="003F7541">
        <w:rPr>
          <w:color w:val="000000" w:themeColor="text1"/>
        </w:rPr>
        <w:t> Đề cập đến chức năng của ARN, nội dung nào sau đây không đúng?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rARN có vai trò tổng hợp các chuỗi pôlipeptit đặc biệt tạo thành ribôxôm.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mARN là bản phiên mã từ mạch khuôn của gen.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 xml:space="preserve">C. tARN có vai trò hoạt hoá axit amin tự do và vận chuyển đến </w:t>
      </w:r>
      <w:proofErr w:type="gramStart"/>
      <w:r w:rsidRPr="00481183">
        <w:rPr>
          <w:color w:val="000000" w:themeColor="text1"/>
        </w:rPr>
        <w:t>ri</w:t>
      </w:r>
      <w:proofErr w:type="gramEnd"/>
      <w:r w:rsidRPr="00481183">
        <w:rPr>
          <w:color w:val="000000" w:themeColor="text1"/>
        </w:rPr>
        <w:t xml:space="preserve"> bô xôm.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 xml:space="preserve">D. rARN có vai trò tổng hợp </w:t>
      </w:r>
      <w:proofErr w:type="gramStart"/>
      <w:r w:rsidRPr="00481183">
        <w:rPr>
          <w:color w:val="000000" w:themeColor="text1"/>
        </w:rPr>
        <w:t>eo</w:t>
      </w:r>
      <w:proofErr w:type="gramEnd"/>
      <w:r w:rsidRPr="00481183">
        <w:rPr>
          <w:color w:val="000000" w:themeColor="text1"/>
        </w:rPr>
        <w:t xml:space="preserve"> thứ hai của NST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11:</w:t>
      </w:r>
      <w:r w:rsidRPr="003F7541">
        <w:rPr>
          <w:color w:val="000000" w:themeColor="text1"/>
        </w:rPr>
        <w:t xml:space="preserve"> Sự tổng hợp ARN xảy ra vào giai đoạn nào trong </w:t>
      </w:r>
      <w:proofErr w:type="gramStart"/>
      <w:r w:rsidRPr="003F7541">
        <w:rPr>
          <w:color w:val="000000" w:themeColor="text1"/>
        </w:rPr>
        <w:t>chu</w:t>
      </w:r>
      <w:proofErr w:type="gramEnd"/>
      <w:r w:rsidRPr="003F7541">
        <w:rPr>
          <w:color w:val="000000" w:themeColor="text1"/>
        </w:rPr>
        <w:t xml:space="preserve"> kì tế bào? 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Kì trước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B. Kì trung gian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Kì sau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Kì giữa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12:</w:t>
      </w:r>
      <w:r w:rsidRPr="003F7541">
        <w:rPr>
          <w:color w:val="000000" w:themeColor="text1"/>
        </w:rPr>
        <w:t> Một gen dài 5100 A</w:t>
      </w:r>
      <w:r w:rsidRPr="003F7541">
        <w:rPr>
          <w:color w:val="000000" w:themeColor="text1"/>
          <w:bdr w:val="none" w:sz="0" w:space="0" w:color="auto" w:frame="1"/>
        </w:rPr>
        <w:t>o</w:t>
      </w:r>
      <w:r w:rsidRPr="003F7541">
        <w:rPr>
          <w:color w:val="000000" w:themeColor="text1"/>
        </w:rPr>
        <w:t> tiến hành phiên mã 5 lần. Tính lượng ribonucleotit mà môi trường nội bào cung cấp cho quá trình trên?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15000 ribonucleotit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B. 7500 ribonucleotit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8000 ribonucleotit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14000 ribonucleotit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13:</w:t>
      </w:r>
      <w:r w:rsidRPr="003F7541">
        <w:rPr>
          <w:color w:val="000000" w:themeColor="text1"/>
        </w:rPr>
        <w:t> Nguyên tắc bổ sung giữa các nucleotit trên ADN với các nucleotit tự do trong quá trình tổng hợp ARN</w:t>
      </w:r>
      <w:proofErr w:type="gramStart"/>
      <w:r w:rsidRPr="003F7541">
        <w:rPr>
          <w:color w:val="000000" w:themeColor="text1"/>
        </w:rPr>
        <w:t>  được</w:t>
      </w:r>
      <w:proofErr w:type="gramEnd"/>
      <w:r w:rsidRPr="003F7541">
        <w:rPr>
          <w:color w:val="000000" w:themeColor="text1"/>
        </w:rPr>
        <w:t xml:space="preserve"> thể hiện: 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A vs T; T vs A; G với X, X với G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B. A với U; U với A; G với X; X với G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C. A với U; T với A; G với X; X với G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A với X; X với A; G với T; T với G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14:</w:t>
      </w:r>
      <w:r w:rsidRPr="003F7541">
        <w:rPr>
          <w:color w:val="000000" w:themeColor="text1"/>
        </w:rPr>
        <w:t> Loại ARN nào dưới đây có vai trò truyền đạt thông tin quy định cấu trúc của protein cần tổng hợp? 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tARN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B. mARN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rARN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Cả ba loại ARN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15:</w:t>
      </w:r>
      <w:r w:rsidRPr="003F7541">
        <w:rPr>
          <w:color w:val="000000" w:themeColor="text1"/>
        </w:rPr>
        <w:t> Một đoạn gen có cấu trúc như sau: 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Mạch 1: A - X - T - X - G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Mạch 2: T - G - A - G - X</w:t>
      </w:r>
    </w:p>
    <w:p w:rsidR="000A0212" w:rsidRPr="003F7541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Giả sử mạch 2 là mạch khuôn mẫu tổng hợp ARN. Đoạn mạch ARN nào dưới đây là phù hợp? 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A. A - X - T - X - G</w:t>
      </w:r>
    </w:p>
    <w:p w:rsidR="000A0212" w:rsidRPr="00481183" w:rsidRDefault="000A0212" w:rsidP="000A0212">
      <w:pPr>
        <w:shd w:val="clear" w:color="auto" w:fill="FFFFFF"/>
        <w:ind w:right="-138"/>
        <w:jc w:val="both"/>
        <w:outlineLvl w:val="5"/>
        <w:rPr>
          <w:color w:val="000000" w:themeColor="text1"/>
        </w:rPr>
      </w:pPr>
      <w:r w:rsidRPr="00481183">
        <w:rPr>
          <w:color w:val="000000" w:themeColor="text1"/>
        </w:rPr>
        <w:t>B. A - X - U - X - G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C. T - G - A - G - X</w:t>
      </w:r>
    </w:p>
    <w:p w:rsidR="000A0212" w:rsidRPr="00481183" w:rsidRDefault="000A0212" w:rsidP="000A0212">
      <w:pPr>
        <w:shd w:val="clear" w:color="auto" w:fill="FFFFFF"/>
        <w:ind w:right="-138"/>
        <w:jc w:val="both"/>
        <w:rPr>
          <w:color w:val="000000" w:themeColor="text1"/>
        </w:rPr>
      </w:pPr>
      <w:r w:rsidRPr="00481183">
        <w:rPr>
          <w:color w:val="000000" w:themeColor="text1"/>
        </w:rPr>
        <w:t>D. U - G - A - G - X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lastRenderedPageBreak/>
        <w:t>Câu 16</w:t>
      </w:r>
      <w:r w:rsidRPr="003F7541">
        <w:rPr>
          <w:color w:val="000000" w:themeColor="text1"/>
        </w:rPr>
        <w:t>: Chọn nhận định sai.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rARN có vai trò tổng hợp các chuỗi polypeptit để tạo thành bào quan riboxom.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mARN là bản phiên mã từ mạch khuôn của gen.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tARN vận chuyển axit amin cho quá trình tổng hợp protein.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rARN tham gia cấu tạo màng tế bào.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17</w:t>
      </w:r>
      <w:r w:rsidRPr="003F7541">
        <w:rPr>
          <w:color w:val="000000" w:themeColor="text1"/>
        </w:rPr>
        <w:t>: Cấu trúc ARN khác với ADN ở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Chỉ có 1 mạch.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 xml:space="preserve">B. Đơn phân là A, U, G, </w:t>
      </w:r>
      <w:proofErr w:type="gramStart"/>
      <w:r w:rsidRPr="003F7541">
        <w:rPr>
          <w:color w:val="000000" w:themeColor="text1"/>
        </w:rPr>
        <w:t>X</w:t>
      </w:r>
      <w:proofErr w:type="gramEnd"/>
      <w:r w:rsidRPr="003F7541">
        <w:rPr>
          <w:color w:val="000000" w:themeColor="text1"/>
        </w:rPr>
        <w:t>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Đường ribo.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 xml:space="preserve">D. Cả 3 đáp </w:t>
      </w:r>
      <w:proofErr w:type="gramStart"/>
      <w:r w:rsidRPr="003F7541">
        <w:rPr>
          <w:color w:val="000000" w:themeColor="text1"/>
        </w:rPr>
        <w:t>án</w:t>
      </w:r>
      <w:proofErr w:type="gramEnd"/>
      <w:r w:rsidRPr="003F7541">
        <w:rPr>
          <w:color w:val="000000" w:themeColor="text1"/>
        </w:rPr>
        <w:t xml:space="preserve"> trên.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18</w:t>
      </w:r>
      <w:r w:rsidRPr="003F7541">
        <w:rPr>
          <w:color w:val="000000" w:themeColor="text1"/>
        </w:rPr>
        <w:t>: Vai trò của quá trình tổng hợp ARN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Tổng hợp các thành phần cấu tạo thành NST.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Tổng hợp các loại ARN có vai trò trong quá trình tổng hợp protein.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Chuẩn bị cho quá trình phân bào.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Chuẩn bị cho quá trình nhân đôi NST.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19</w:t>
      </w:r>
      <w:r w:rsidRPr="003F7541">
        <w:rPr>
          <w:color w:val="000000" w:themeColor="text1"/>
        </w:rPr>
        <w:t>: Mạch khuôn của gen có trình tự nucleotit là: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…-TGXAAGTAXT-…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Trình tự của mARN do gen tổng hợp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…-TGXAAGTAXT-…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…-TXATGAAXGT-…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…-AXGUUXAUGA-…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…-AGUAXUUGXA-…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20</w:t>
      </w:r>
      <w:r w:rsidRPr="003F7541">
        <w:rPr>
          <w:color w:val="000000" w:themeColor="text1"/>
        </w:rPr>
        <w:t>: Mạch bổ sung của gen có trình tự là: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…-TXATGAAXGT-…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Trình tự của mARN do gen tổng hợp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…-TGXAAGTAXT-…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…-TXATGAAXGT-…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…-AXGUUXAUGA-…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…-AGUAXUUGXA-…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21</w:t>
      </w:r>
      <w:r w:rsidRPr="003F7541">
        <w:rPr>
          <w:color w:val="000000" w:themeColor="text1"/>
        </w:rPr>
        <w:t xml:space="preserve">: Một mARN có số lượng ribonucleotit loại </w:t>
      </w:r>
      <w:proofErr w:type="gramStart"/>
      <w:r w:rsidRPr="003F7541">
        <w:rPr>
          <w:color w:val="000000" w:themeColor="text1"/>
        </w:rPr>
        <w:t>A</w:t>
      </w:r>
      <w:proofErr w:type="gramEnd"/>
      <w:r w:rsidRPr="003F7541">
        <w:rPr>
          <w:color w:val="000000" w:themeColor="text1"/>
        </w:rPr>
        <w:t xml:space="preserve"> là 213 và chiếm 30%. Chiều dài của mARN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2414Å.     B. 710Å.    C. 1400Å.     D. 2400Å.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22</w:t>
      </w:r>
      <w:r w:rsidRPr="003F7541">
        <w:rPr>
          <w:color w:val="000000" w:themeColor="text1"/>
        </w:rPr>
        <w:t>: Một phân tử mARN có tỉ lệ giữa các ribonucleotit U = 2A = 4X = 3G. Tỉ lệ phần trăm mỗi loại A, U, G, X lần lượt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48%, 24%, 16%, 12%.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24%, 48%, 16%, 12%.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10%, 20%, 30%, 40%.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48%, 16%, 24%, 12%.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23</w:t>
      </w:r>
      <w:r w:rsidRPr="003F7541">
        <w:rPr>
          <w:color w:val="000000" w:themeColor="text1"/>
        </w:rPr>
        <w:t>: Một mARN dài 2448Å có số lượng ribonucleotit loại U là 36 chiếm 15%, X chiếm 30%. Số lượng ribonucleotit A, G, X trên mARN lần lượt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180, 36 và 216.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216, 288 và 180.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180, 288 và 216.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216, 36 và 180.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24</w:t>
      </w:r>
      <w:r w:rsidRPr="003F7541">
        <w:rPr>
          <w:color w:val="000000" w:themeColor="text1"/>
        </w:rPr>
        <w:t>: Cho trình tự của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ADN: …-A_XT_GA_AT_-…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proofErr w:type="gramStart"/>
      <w:r w:rsidRPr="003F7541">
        <w:rPr>
          <w:color w:val="000000" w:themeColor="text1"/>
        </w:rPr>
        <w:t>mARN</w:t>
      </w:r>
      <w:proofErr w:type="gramEnd"/>
      <w:r w:rsidRPr="003F7541">
        <w:rPr>
          <w:color w:val="000000" w:themeColor="text1"/>
        </w:rPr>
        <w:t>: …-_G__U__X__U-…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Xác định trình tự mạch ADN: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…-AXTGAAT-…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…-AXXTAGAGATA-…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…-AXXTAGAGATU-…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…-AGXTAGAGATA-…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25</w:t>
      </w:r>
      <w:r w:rsidRPr="003F7541">
        <w:rPr>
          <w:color w:val="000000" w:themeColor="text1"/>
        </w:rPr>
        <w:t>: Câu 8: Cho trình tự của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ADN: …-A_XT_GA_AT_-…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proofErr w:type="gramStart"/>
      <w:r w:rsidRPr="003F7541">
        <w:rPr>
          <w:color w:val="000000" w:themeColor="text1"/>
        </w:rPr>
        <w:lastRenderedPageBreak/>
        <w:t>mARN</w:t>
      </w:r>
      <w:proofErr w:type="gramEnd"/>
      <w:r w:rsidRPr="003F7541">
        <w:rPr>
          <w:color w:val="000000" w:themeColor="text1"/>
        </w:rPr>
        <w:t>: …-_G__U__X__U-…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Xác định trình tự mạch mARN: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…-UXGAUXUXUAU-…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B. …-AXXTAGAGATA-…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C. …-UGGAUXUXUAU-…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D. …-AXGTAGAGATU-…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b/>
          <w:bCs/>
          <w:color w:val="000000" w:themeColor="text1"/>
        </w:rPr>
        <w:t>Câu 26</w:t>
      </w:r>
      <w:r w:rsidRPr="003F7541">
        <w:rPr>
          <w:color w:val="000000" w:themeColor="text1"/>
        </w:rPr>
        <w:t>: Một gen có 3000 nucleotit, khối lượng phân tử (đvC) của mARN do gen đó phiên mã là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  <w:r w:rsidRPr="003F7541">
        <w:rPr>
          <w:color w:val="000000" w:themeColor="text1"/>
        </w:rPr>
        <w:t>A. 4</w:t>
      </w:r>
      <w:proofErr w:type="gramStart"/>
      <w:r w:rsidRPr="003F7541">
        <w:rPr>
          <w:color w:val="000000" w:themeColor="text1"/>
        </w:rPr>
        <w:t>,5</w:t>
      </w:r>
      <w:proofErr w:type="gramEnd"/>
      <w:r w:rsidRPr="003F7541">
        <w:rPr>
          <w:color w:val="000000" w:themeColor="text1"/>
        </w:rPr>
        <w:t xml:space="preserve"> x 105.     B. 9 x 104.    C. 3 x 105.    D. 3 x 104.</w:t>
      </w:r>
    </w:p>
    <w:p w:rsidR="000A0212" w:rsidRPr="003F7541" w:rsidRDefault="000A0212" w:rsidP="000A0212">
      <w:pPr>
        <w:ind w:right="-138"/>
        <w:jc w:val="both"/>
        <w:rPr>
          <w:color w:val="000000" w:themeColor="text1"/>
        </w:rPr>
      </w:pPr>
    </w:p>
    <w:p w:rsidR="00B34A10" w:rsidRPr="000A0212" w:rsidRDefault="001D1BB9" w:rsidP="000A0212"/>
    <w:sectPr w:rsidR="00B34A10" w:rsidRPr="000A0212" w:rsidSect="00152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567" w:right="1469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B9" w:rsidRDefault="001D1BB9" w:rsidP="00626453">
      <w:r>
        <w:separator/>
      </w:r>
    </w:p>
  </w:endnote>
  <w:endnote w:type="continuationSeparator" w:id="0">
    <w:p w:rsidR="001D1BB9" w:rsidRDefault="001D1BB9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1D1B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681"/>
      <w:gridCol w:w="1623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1D1BB9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1D1BB9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1D1BB9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1D1BB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B9" w:rsidRDefault="001D1BB9" w:rsidP="00626453">
      <w:r>
        <w:separator/>
      </w:r>
    </w:p>
  </w:footnote>
  <w:footnote w:type="continuationSeparator" w:id="0">
    <w:p w:rsidR="001D1BB9" w:rsidRDefault="001D1BB9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1D1BB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85" name="Picture 85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1D1BB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F3AD5"/>
    <w:multiLevelType w:val="multilevel"/>
    <w:tmpl w:val="DC1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14CA6"/>
    <w:multiLevelType w:val="multilevel"/>
    <w:tmpl w:val="6D6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4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104A1"/>
    <w:multiLevelType w:val="multilevel"/>
    <w:tmpl w:val="636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7E4C39"/>
    <w:multiLevelType w:val="multilevel"/>
    <w:tmpl w:val="F52A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9403F"/>
    <w:multiLevelType w:val="multilevel"/>
    <w:tmpl w:val="DCA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16"/>
  </w:num>
  <w:num w:numId="8">
    <w:abstractNumId w:val="5"/>
  </w:num>
  <w:num w:numId="9">
    <w:abstractNumId w:val="3"/>
  </w:num>
  <w:num w:numId="10">
    <w:abstractNumId w:val="17"/>
  </w:num>
  <w:num w:numId="11">
    <w:abstractNumId w:val="25"/>
  </w:num>
  <w:num w:numId="12">
    <w:abstractNumId w:val="20"/>
  </w:num>
  <w:num w:numId="13">
    <w:abstractNumId w:val="28"/>
  </w:num>
  <w:num w:numId="14">
    <w:abstractNumId w:val="11"/>
  </w:num>
  <w:num w:numId="15">
    <w:abstractNumId w:val="26"/>
  </w:num>
  <w:num w:numId="16">
    <w:abstractNumId w:val="2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18"/>
  </w:num>
  <w:num w:numId="21">
    <w:abstractNumId w:val="10"/>
  </w:num>
  <w:num w:numId="22">
    <w:abstractNumId w:val="0"/>
  </w:num>
  <w:num w:numId="2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"/>
  </w:num>
  <w:num w:numId="26">
    <w:abstractNumId w:val="19"/>
  </w:num>
  <w:num w:numId="27">
    <w:abstractNumId w:val="14"/>
  </w:num>
  <w:num w:numId="28">
    <w:abstractNumId w:val="1"/>
  </w:num>
  <w:num w:numId="29">
    <w:abstractNumId w:val="29"/>
  </w:num>
  <w:num w:numId="30">
    <w:abstractNumId w:val="21"/>
  </w:num>
  <w:num w:numId="31">
    <w:abstractNumId w:val="30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800EA"/>
    <w:rsid w:val="000A0212"/>
    <w:rsid w:val="001219C7"/>
    <w:rsid w:val="00137651"/>
    <w:rsid w:val="0015267E"/>
    <w:rsid w:val="001D1BB9"/>
    <w:rsid w:val="003104C2"/>
    <w:rsid w:val="00476EB4"/>
    <w:rsid w:val="00586EFA"/>
    <w:rsid w:val="00626453"/>
    <w:rsid w:val="006437E5"/>
    <w:rsid w:val="007F03D0"/>
    <w:rsid w:val="0082008F"/>
    <w:rsid w:val="00AE6FAF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</cp:revision>
  <dcterms:created xsi:type="dcterms:W3CDTF">2021-09-26T14:35:00Z</dcterms:created>
  <dcterms:modified xsi:type="dcterms:W3CDTF">2021-09-26T14:35:00Z</dcterms:modified>
</cp:coreProperties>
</file>